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DB40" w14:textId="77777777" w:rsidR="00D31970" w:rsidRDefault="00D31970"/>
    <w:p w14:paraId="0F92E664" w14:textId="77777777" w:rsidR="005D3702" w:rsidRDefault="005D3702"/>
    <w:p w14:paraId="119D5064" w14:textId="77777777" w:rsidR="005D3702" w:rsidRPr="001A5B66" w:rsidRDefault="001A5B66" w:rsidP="001A5B66">
      <w:pPr>
        <w:jc w:val="center"/>
        <w:rPr>
          <w:b/>
          <w:bCs/>
          <w:sz w:val="36"/>
          <w:szCs w:val="32"/>
        </w:rPr>
      </w:pPr>
      <w:r w:rsidRPr="00E40833">
        <w:rPr>
          <w:b/>
          <w:bCs/>
          <w:sz w:val="48"/>
          <w:szCs w:val="44"/>
        </w:rPr>
        <w:t>Selection effects in Gaia and Solaris</w:t>
      </w:r>
    </w:p>
    <w:p w14:paraId="5B21B96F" w14:textId="77777777" w:rsidR="005D3702" w:rsidRDefault="005D3702"/>
    <w:p w14:paraId="37D3BE80" w14:textId="77777777" w:rsidR="005D3702" w:rsidRDefault="005D3702"/>
    <w:p w14:paraId="514012E9" w14:textId="77777777" w:rsidR="001A5B66" w:rsidRDefault="001A5B66"/>
    <w:p w14:paraId="22224964" w14:textId="77777777" w:rsidR="005D3702" w:rsidRDefault="005D3702" w:rsidP="005D3702">
      <w:pPr>
        <w:spacing w:line="276" w:lineRule="auto"/>
        <w:jc w:val="center"/>
      </w:pPr>
      <w:r w:rsidRPr="00E34684">
        <w:rPr>
          <w:b/>
        </w:rPr>
        <w:t>Abstract</w:t>
      </w:r>
    </w:p>
    <w:p w14:paraId="18664584" w14:textId="77777777" w:rsidR="005D3702" w:rsidRDefault="005D3702" w:rsidP="005D3702">
      <w:pPr>
        <w:spacing w:line="276" w:lineRule="auto"/>
      </w:pPr>
    </w:p>
    <w:p w14:paraId="6E18563B" w14:textId="3DF94D4D" w:rsidR="001A5B66" w:rsidRDefault="001A5B66" w:rsidP="005D3702">
      <w:pPr>
        <w:spacing w:line="276" w:lineRule="auto"/>
      </w:pPr>
      <w:r>
        <w:t>The progress in astrobiology has revealed a</w:t>
      </w:r>
      <w:r w:rsidR="00BF65D0">
        <w:t xml:space="preserve"> great number </w:t>
      </w:r>
      <w:r>
        <w:t xml:space="preserve">of planets </w:t>
      </w:r>
      <w:r w:rsidR="00CC7027">
        <w:t>partially</w:t>
      </w:r>
      <w:r>
        <w:t xml:space="preserve"> physically similar to Earth in the Galaxy. Most of them are much older than our planet</w:t>
      </w:r>
      <w:r w:rsidR="00EA5098">
        <w:t>, so</w:t>
      </w:r>
      <w:r>
        <w:t xml:space="preserve"> a naïve application of the Copernican Principle would suggest that most of them inhabit</w:t>
      </w:r>
      <w:r w:rsidR="003B4A26">
        <w:t xml:space="preserve"> </w:t>
      </w:r>
      <w:r>
        <w:t xml:space="preserve">biospheres similar to the </w:t>
      </w:r>
      <w:r w:rsidR="002B299A">
        <w:t>Terran</w:t>
      </w:r>
      <w:r>
        <w:t xml:space="preserve"> one</w:t>
      </w:r>
      <w:r w:rsidR="00B41142">
        <w:t>s</w:t>
      </w:r>
      <w:r>
        <w:t xml:space="preserve">. </w:t>
      </w:r>
      <w:r w:rsidR="00FF5E5C">
        <w:t>There are multiple problems with such an application</w:t>
      </w:r>
      <w:r w:rsidR="007957A0">
        <w:t>,</w:t>
      </w:r>
      <w:r w:rsidR="00FF5E5C">
        <w:t xml:space="preserve"> and a research program aiming </w:t>
      </w:r>
      <w:r w:rsidR="00FD2CF3">
        <w:t>to</w:t>
      </w:r>
      <w:r w:rsidR="00FF5E5C">
        <w:t xml:space="preserve"> assess and quantify the degree of specialty or mediocrity of our biosphere and its evolution has to face several </w:t>
      </w:r>
      <w:r w:rsidR="006D447C">
        <w:t>pivotal</w:t>
      </w:r>
      <w:r w:rsidR="00FF5E5C">
        <w:t xml:space="preserve"> observation selection effects. </w:t>
      </w:r>
      <w:r w:rsidR="006D447C" w:rsidRPr="006D447C">
        <w:t>Specifically</w:t>
      </w:r>
      <w:r w:rsidR="00FF5E5C">
        <w:t xml:space="preserve">, it is </w:t>
      </w:r>
      <w:r w:rsidR="00243E1B">
        <w:t>crucial</w:t>
      </w:r>
      <w:r w:rsidR="00FF5E5C">
        <w:t xml:space="preserve"> to try to analyze </w:t>
      </w:r>
      <w:r w:rsidR="00FF5E5C">
        <w:rPr>
          <w:i/>
          <w:iCs/>
        </w:rPr>
        <w:t xml:space="preserve">different </w:t>
      </w:r>
      <w:r w:rsidR="00FF5E5C">
        <w:t xml:space="preserve">ways in which </w:t>
      </w:r>
      <w:proofErr w:type="spellStart"/>
      <w:r w:rsidR="00FF5E5C">
        <w:t>biospheric</w:t>
      </w:r>
      <w:proofErr w:type="spellEnd"/>
      <w:r w:rsidR="00FF5E5C">
        <w:t xml:space="preserve"> evolution could have diverged from the </w:t>
      </w:r>
      <w:r w:rsidR="002B299A">
        <w:t>Terran</w:t>
      </w:r>
      <w:r w:rsidR="00FF5E5C">
        <w:t xml:space="preserve"> template</w:t>
      </w:r>
      <w:r w:rsidR="00430D4F">
        <w:t xml:space="preserve"> elsewhere</w:t>
      </w:r>
      <w:r w:rsidR="00FF5E5C">
        <w:t xml:space="preserve">. </w:t>
      </w:r>
      <w:r w:rsidR="00894F12">
        <w:t xml:space="preserve">In a </w:t>
      </w:r>
      <w:r w:rsidR="00243E1B">
        <w:t>paper</w:t>
      </w:r>
      <w:r w:rsidR="00894F12">
        <w:t xml:space="preserve"> currently in progress, we propose an alternative macroevolutionary pathway </w:t>
      </w:r>
      <w:r w:rsidR="00B41142">
        <w:t>that</w:t>
      </w:r>
      <w:r w:rsidR="00894F12">
        <w:t xml:space="preserve"> may result in</w:t>
      </w:r>
      <w:r w:rsidR="00430D4F">
        <w:t xml:space="preserve"> the</w:t>
      </w:r>
      <w:r w:rsidR="00894F12">
        <w:t xml:space="preserve"> tight functional integration of all sub-planetary ecosystems, eventually giving rise to a true superorganism at the </w:t>
      </w:r>
      <w:proofErr w:type="spellStart"/>
      <w:r w:rsidR="00894F12">
        <w:t>biospheric</w:t>
      </w:r>
      <w:proofErr w:type="spellEnd"/>
      <w:r w:rsidR="00894F12">
        <w:t xml:space="preserve"> level. The blueprint for a possible outcome of this scenario has been masterfully provided by </w:t>
      </w:r>
      <w:proofErr w:type="spellStart"/>
      <w:r w:rsidR="00894F12">
        <w:t>Stanisław</w:t>
      </w:r>
      <w:proofErr w:type="spellEnd"/>
      <w:r w:rsidR="00894F12">
        <w:t xml:space="preserve"> Lem in his 1961 novel </w:t>
      </w:r>
      <w:r w:rsidR="00894F12">
        <w:rPr>
          <w:i/>
          <w:iCs/>
        </w:rPr>
        <w:t>Solaris</w:t>
      </w:r>
      <w:r w:rsidR="00894F12">
        <w:t xml:space="preserve">. </w:t>
      </w:r>
      <w:r w:rsidR="008413AC" w:rsidRPr="008413AC">
        <w:t>The Solaris scenario</w:t>
      </w:r>
      <w:r w:rsidR="008413AC" w:rsidRPr="008413AC">
        <w:rPr>
          <w:i/>
          <w:iCs/>
        </w:rPr>
        <w:t> </w:t>
      </w:r>
      <w:r w:rsidR="008413AC" w:rsidRPr="008413AC">
        <w:t xml:space="preserve">offers such a persuasive and powerful case for an “extremely strong” Gaia hypothesis, that it is, arguably, high time to investigate it in the discursive astrobiological and philosophical context. </w:t>
      </w:r>
      <w:r w:rsidR="00894F12">
        <w:t xml:space="preserve">We briefly outline </w:t>
      </w:r>
      <w:r w:rsidR="00E56AF3">
        <w:t>the argument</w:t>
      </w:r>
      <w:r w:rsidR="00894F12">
        <w:t xml:space="preserve"> </w:t>
      </w:r>
      <w:r w:rsidR="006003DA">
        <w:t>by</w:t>
      </w:r>
      <w:r w:rsidR="00894F12">
        <w:t xml:space="preserve"> which most </w:t>
      </w:r>
      <w:r w:rsidR="00E40833">
        <w:t xml:space="preserve">biospheres in the Galaxy </w:t>
      </w:r>
      <w:r w:rsidR="000C28DB">
        <w:t>have</w:t>
      </w:r>
      <w:r w:rsidR="00007B3A">
        <w:t xml:space="preserve"> intrinsic</w:t>
      </w:r>
      <w:r w:rsidR="00E40833">
        <w:t xml:space="preserve"> radically different coding concepts </w:t>
      </w:r>
      <w:r w:rsidR="002C41AB" w:rsidRPr="002C41AB">
        <w:t xml:space="preserve">and significantly less chance to be found by </w:t>
      </w:r>
      <w:r w:rsidR="002B299A">
        <w:t xml:space="preserve">astrobiological </w:t>
      </w:r>
      <w:r w:rsidR="002C41AB" w:rsidRPr="002C41AB">
        <w:t>searches calibrat</w:t>
      </w:r>
      <w:r w:rsidR="002C41AB">
        <w:t xml:space="preserve">ed on </w:t>
      </w:r>
      <w:r w:rsidR="002B299A">
        <w:t xml:space="preserve">the </w:t>
      </w:r>
      <w:r w:rsidR="002C41AB">
        <w:t>Earth’s version of Gaia.</w:t>
      </w:r>
    </w:p>
    <w:p w14:paraId="36B110D7" w14:textId="77777777" w:rsidR="005D3702" w:rsidRDefault="005D3702" w:rsidP="005D3702">
      <w:pPr>
        <w:spacing w:line="276" w:lineRule="auto"/>
      </w:pPr>
    </w:p>
    <w:p w14:paraId="41DFE83D" w14:textId="77777777" w:rsidR="005D3702" w:rsidRDefault="005D3702" w:rsidP="005D3702">
      <w:pPr>
        <w:spacing w:line="276" w:lineRule="auto"/>
      </w:pPr>
    </w:p>
    <w:p w14:paraId="45DD47B9" w14:textId="77777777" w:rsidR="005D3702" w:rsidRDefault="005D3702" w:rsidP="005D3702">
      <w:pPr>
        <w:spacing w:line="276" w:lineRule="auto"/>
      </w:pPr>
      <w:r w:rsidRPr="00AB33C8">
        <w:rPr>
          <w:b/>
        </w:rPr>
        <w:t>Keywords</w:t>
      </w:r>
      <w:r>
        <w:t xml:space="preserve">: astrobiology – habitability – macroevolution – symbiosis – Gaia hypothesis – evolutionary convergence – superorganism – biosignatures – philosophy of biology – </w:t>
      </w:r>
      <w:proofErr w:type="spellStart"/>
      <w:r>
        <w:t>Stanisław</w:t>
      </w:r>
      <w:proofErr w:type="spellEnd"/>
      <w:r>
        <w:t xml:space="preserve"> Lem</w:t>
      </w:r>
    </w:p>
    <w:p w14:paraId="55155CB2" w14:textId="77777777" w:rsidR="005D3702" w:rsidRDefault="005D3702"/>
    <w:p w14:paraId="2F92065C" w14:textId="77777777" w:rsidR="003B3CE4" w:rsidRDefault="003B3CE4"/>
    <w:p w14:paraId="100ACE44" w14:textId="77777777" w:rsidR="003B3CE4" w:rsidRDefault="003B3CE4"/>
    <w:p w14:paraId="0997CE30" w14:textId="77777777" w:rsidR="003B3CE4" w:rsidRDefault="003B3CE4"/>
    <w:p w14:paraId="1FCDC5DB" w14:textId="77777777" w:rsidR="003B3CE4" w:rsidRDefault="003B3CE4"/>
    <w:sectPr w:rsidR="003B3CE4" w:rsidSect="0062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91CB" w14:textId="77777777" w:rsidR="003E0406" w:rsidRDefault="003E0406" w:rsidP="009422A5">
      <w:r>
        <w:separator/>
      </w:r>
    </w:p>
  </w:endnote>
  <w:endnote w:type="continuationSeparator" w:id="0">
    <w:p w14:paraId="1F2A2265" w14:textId="77777777" w:rsidR="003E0406" w:rsidRDefault="003E0406" w:rsidP="009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EB33" w14:textId="77777777" w:rsidR="003E0406" w:rsidRDefault="003E0406" w:rsidP="009422A5">
      <w:r>
        <w:separator/>
      </w:r>
    </w:p>
  </w:footnote>
  <w:footnote w:type="continuationSeparator" w:id="0">
    <w:p w14:paraId="2E95A1B5" w14:textId="77777777" w:rsidR="003E0406" w:rsidRDefault="003E0406" w:rsidP="0094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E4"/>
    <w:rsid w:val="00007B3A"/>
    <w:rsid w:val="000C28DB"/>
    <w:rsid w:val="00120064"/>
    <w:rsid w:val="001A5B66"/>
    <w:rsid w:val="00243E1B"/>
    <w:rsid w:val="00267DBB"/>
    <w:rsid w:val="002B299A"/>
    <w:rsid w:val="002C41AB"/>
    <w:rsid w:val="003943A6"/>
    <w:rsid w:val="003B3CE4"/>
    <w:rsid w:val="003B4A26"/>
    <w:rsid w:val="003E0406"/>
    <w:rsid w:val="003E380B"/>
    <w:rsid w:val="00430D4F"/>
    <w:rsid w:val="004C593E"/>
    <w:rsid w:val="005D3702"/>
    <w:rsid w:val="006003DA"/>
    <w:rsid w:val="006274DE"/>
    <w:rsid w:val="006D447C"/>
    <w:rsid w:val="007957A0"/>
    <w:rsid w:val="007C0F2C"/>
    <w:rsid w:val="008413AC"/>
    <w:rsid w:val="00894F12"/>
    <w:rsid w:val="008F3870"/>
    <w:rsid w:val="00930B29"/>
    <w:rsid w:val="009422A5"/>
    <w:rsid w:val="00B41142"/>
    <w:rsid w:val="00BF65D0"/>
    <w:rsid w:val="00C43BA9"/>
    <w:rsid w:val="00CC7027"/>
    <w:rsid w:val="00D31970"/>
    <w:rsid w:val="00E34FA9"/>
    <w:rsid w:val="00E40833"/>
    <w:rsid w:val="00E46464"/>
    <w:rsid w:val="00E56AF3"/>
    <w:rsid w:val="00EA5098"/>
    <w:rsid w:val="00FD2CF3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2021-04-15T22:30:00Z</dcterms:created>
  <dcterms:modified xsi:type="dcterms:W3CDTF">2021-04-15T22:30:00Z</dcterms:modified>
</cp:coreProperties>
</file>